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9789D" w14:textId="174B599F" w:rsidR="008F7DEB" w:rsidRDefault="008F7DEB" w:rsidP="00F40041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5BB92C1" wp14:editId="5CED24D8">
            <wp:simplePos x="0" y="0"/>
            <wp:positionH relativeFrom="column">
              <wp:posOffset>1052623</wp:posOffset>
            </wp:positionH>
            <wp:positionV relativeFrom="paragraph">
              <wp:posOffset>340360</wp:posOffset>
            </wp:positionV>
            <wp:extent cx="3571240" cy="768350"/>
            <wp:effectExtent l="0" t="0" r="0" b="0"/>
            <wp:wrapSquare wrapText="bothSides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1240" cy="768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B9DC50" w14:textId="3545C1B4" w:rsidR="008F7DEB" w:rsidRDefault="008F7DEB" w:rsidP="00F40041">
      <w:pPr>
        <w:jc w:val="center"/>
        <w:rPr>
          <w:b/>
          <w:bCs/>
          <w:sz w:val="28"/>
          <w:szCs w:val="28"/>
        </w:rPr>
      </w:pPr>
    </w:p>
    <w:p w14:paraId="5024EBA9" w14:textId="77777777" w:rsidR="008F7DEB" w:rsidRDefault="008F7DEB" w:rsidP="00F40041">
      <w:pPr>
        <w:jc w:val="center"/>
        <w:rPr>
          <w:b/>
          <w:bCs/>
          <w:sz w:val="28"/>
          <w:szCs w:val="28"/>
        </w:rPr>
      </w:pPr>
    </w:p>
    <w:p w14:paraId="4CCBA7A6" w14:textId="77777777" w:rsidR="008F7DEB" w:rsidRDefault="008F7DEB" w:rsidP="00F40041">
      <w:pPr>
        <w:jc w:val="center"/>
        <w:rPr>
          <w:b/>
          <w:bCs/>
          <w:sz w:val="28"/>
          <w:szCs w:val="28"/>
        </w:rPr>
      </w:pPr>
    </w:p>
    <w:p w14:paraId="4FDC21DA" w14:textId="77777777" w:rsidR="008F7DEB" w:rsidRDefault="008F7DEB" w:rsidP="00F40041">
      <w:pPr>
        <w:jc w:val="center"/>
        <w:rPr>
          <w:b/>
          <w:bCs/>
          <w:sz w:val="28"/>
          <w:szCs w:val="28"/>
        </w:rPr>
      </w:pPr>
    </w:p>
    <w:p w14:paraId="650B7A93" w14:textId="3BEB605A" w:rsidR="00F40041" w:rsidRPr="00F40041" w:rsidRDefault="00B43C5E" w:rsidP="00F40041">
      <w:pPr>
        <w:jc w:val="center"/>
        <w:rPr>
          <w:b/>
          <w:bCs/>
          <w:sz w:val="28"/>
          <w:szCs w:val="28"/>
        </w:rPr>
      </w:pPr>
      <w:r w:rsidRPr="00F40041">
        <w:rPr>
          <w:b/>
          <w:bCs/>
          <w:sz w:val="28"/>
          <w:szCs w:val="28"/>
        </w:rPr>
        <w:t xml:space="preserve">Proposal to change the </w:t>
      </w:r>
      <w:r w:rsidR="00F40041" w:rsidRPr="00F40041">
        <w:rPr>
          <w:b/>
          <w:bCs/>
          <w:sz w:val="28"/>
          <w:szCs w:val="28"/>
        </w:rPr>
        <w:t>IrWWF Constitution</w:t>
      </w:r>
    </w:p>
    <w:p w14:paraId="08A221F6" w14:textId="1E323FB3" w:rsidR="00B43C5E" w:rsidRPr="00F40041" w:rsidRDefault="00F40041" w:rsidP="00F40041">
      <w:pPr>
        <w:jc w:val="center"/>
        <w:rPr>
          <w:b/>
          <w:bCs/>
          <w:sz w:val="28"/>
          <w:szCs w:val="28"/>
        </w:rPr>
      </w:pPr>
      <w:r w:rsidRPr="00F40041">
        <w:rPr>
          <w:b/>
          <w:bCs/>
          <w:sz w:val="28"/>
          <w:szCs w:val="28"/>
        </w:rPr>
        <w:t>Appointment and Term of President</w:t>
      </w:r>
    </w:p>
    <w:p w14:paraId="64DC05BD" w14:textId="42621B3C" w:rsidR="00F40041" w:rsidRDefault="00F40041"/>
    <w:p w14:paraId="48BB96AD" w14:textId="2D829442" w:rsidR="00F40041" w:rsidRDefault="0056133C">
      <w:r>
        <w:t>1 February 2023</w:t>
      </w:r>
    </w:p>
    <w:p w14:paraId="5C309942" w14:textId="77777777" w:rsidR="00F40041" w:rsidRDefault="00F40041"/>
    <w:p w14:paraId="34C4AF7F" w14:textId="77777777" w:rsidR="00F40041" w:rsidRPr="00F40041" w:rsidRDefault="00F40041">
      <w:pPr>
        <w:rPr>
          <w:b/>
          <w:bCs/>
        </w:rPr>
      </w:pPr>
      <w:r w:rsidRPr="00F40041">
        <w:rPr>
          <w:b/>
          <w:bCs/>
        </w:rPr>
        <w:t>Background</w:t>
      </w:r>
    </w:p>
    <w:p w14:paraId="7FA46C44" w14:textId="052BE3B2" w:rsidR="00B43C5E" w:rsidRDefault="00B43C5E">
      <w:r>
        <w:t xml:space="preserve">The current </w:t>
      </w:r>
      <w:r w:rsidR="00F40041">
        <w:t>C</w:t>
      </w:r>
      <w:r>
        <w:t>onstitution gives the AGM the power to appoint a President but places no restrictions on who can be appointed President</w:t>
      </w:r>
      <w:r w:rsidR="00F40041">
        <w:t xml:space="preserve"> or for how long</w:t>
      </w:r>
      <w:r>
        <w:t xml:space="preserve">. As a result, a President could be appointed even though they have no connection with the IrWWF, do not ski or wakeboard, are not a member of a club, have no experience of running an organisation, have never been on the </w:t>
      </w:r>
      <w:r w:rsidR="0056133C">
        <w:t xml:space="preserve">Management </w:t>
      </w:r>
      <w:r w:rsidR="00F40041">
        <w:t>C</w:t>
      </w:r>
      <w:r>
        <w:t xml:space="preserve">ommittee, or any combination of these items. </w:t>
      </w:r>
    </w:p>
    <w:p w14:paraId="5BDB2799" w14:textId="58C149E2" w:rsidR="00B43C5E" w:rsidRDefault="00B43C5E">
      <w:r>
        <w:t xml:space="preserve">Historically, Presidents have continued in that role for a considerable number of years. This acts as a disincentive to </w:t>
      </w:r>
      <w:r w:rsidR="00595B33">
        <w:t>attracting a new</w:t>
      </w:r>
      <w:r>
        <w:t xml:space="preserve"> President as historical experience is that it is very hard to find a willing successor. </w:t>
      </w:r>
    </w:p>
    <w:p w14:paraId="38DB0909" w14:textId="42B3178E" w:rsidR="00595B33" w:rsidRDefault="00595B33">
      <w:r>
        <w:t>To overcome these issues, this proposal is based on ensuring that the</w:t>
      </w:r>
      <w:r w:rsidR="00CB00AA">
        <w:t xml:space="preserve"> normal</w:t>
      </w:r>
      <w:r>
        <w:t xml:space="preserve"> term of the President </w:t>
      </w:r>
      <w:r w:rsidR="00CB00AA">
        <w:t xml:space="preserve">is two years and that the term of a President </w:t>
      </w:r>
      <w:r>
        <w:t xml:space="preserve">is restricted to a </w:t>
      </w:r>
      <w:r w:rsidR="00CB00AA">
        <w:t>maximum of five</w:t>
      </w:r>
      <w:r>
        <w:t xml:space="preserve"> year</w:t>
      </w:r>
      <w:r w:rsidR="00CB00AA">
        <w:t>s</w:t>
      </w:r>
      <w:r>
        <w:t xml:space="preserve">, thereby making it a more attractive possibility for any potential candidate. In addition, the proposal is that a President must have served </w:t>
      </w:r>
      <w:r w:rsidR="00F40041">
        <w:t xml:space="preserve">as an Officer </w:t>
      </w:r>
      <w:r>
        <w:t xml:space="preserve">on the </w:t>
      </w:r>
      <w:r w:rsidR="0056133C">
        <w:t xml:space="preserve">Management </w:t>
      </w:r>
      <w:r w:rsidR="00F40041">
        <w:t>C</w:t>
      </w:r>
      <w:r>
        <w:t xml:space="preserve">ommittee for a minimum of </w:t>
      </w:r>
      <w:r w:rsidR="00013CF6">
        <w:t xml:space="preserve">one </w:t>
      </w:r>
      <w:r>
        <w:t>year before being appointed as President.</w:t>
      </w:r>
    </w:p>
    <w:p w14:paraId="0E32C7D2" w14:textId="49664519" w:rsidR="0040011C" w:rsidRDefault="0040011C" w:rsidP="0040011C">
      <w:r>
        <w:t xml:space="preserve">It is vital that the </w:t>
      </w:r>
      <w:r w:rsidR="0056133C">
        <w:t xml:space="preserve">Management </w:t>
      </w:r>
      <w:r>
        <w:t>Committee continues to have access to the knowledge and expertise of the President after they step down. Therefore, this proposal suggests that in the year after a President completes the</w:t>
      </w:r>
      <w:r w:rsidR="00CB00AA">
        <w:t xml:space="preserve">ir term </w:t>
      </w:r>
      <w:r>
        <w:t xml:space="preserve">as President, they </w:t>
      </w:r>
      <w:r w:rsidR="00816802">
        <w:t xml:space="preserve">would </w:t>
      </w:r>
      <w:r w:rsidR="00CB00AA">
        <w:t>attend</w:t>
      </w:r>
      <w:r>
        <w:t xml:space="preserve"> </w:t>
      </w:r>
      <w:r w:rsidR="0056133C">
        <w:t xml:space="preserve">Management </w:t>
      </w:r>
      <w:r>
        <w:t>Committee</w:t>
      </w:r>
      <w:r w:rsidR="00CB00AA">
        <w:t xml:space="preserve"> meetings, but not as an appointed officer of the </w:t>
      </w:r>
      <w:r w:rsidR="0056133C">
        <w:t xml:space="preserve">Management </w:t>
      </w:r>
      <w:r w:rsidR="00CB00AA">
        <w:t xml:space="preserve">Committee, </w:t>
      </w:r>
      <w:r>
        <w:t xml:space="preserve">for a year </w:t>
      </w:r>
      <w:r w:rsidR="00CB00AA">
        <w:t xml:space="preserve">after stepping down as President so as </w:t>
      </w:r>
      <w:bookmarkStart w:id="0" w:name="_Hlk119698700"/>
      <w:r>
        <w:t xml:space="preserve">to pass their experience and knowledge to the new President and </w:t>
      </w:r>
      <w:r w:rsidR="0056133C">
        <w:t xml:space="preserve">Management </w:t>
      </w:r>
      <w:r>
        <w:t>Committee.</w:t>
      </w:r>
    </w:p>
    <w:bookmarkEnd w:id="0"/>
    <w:p w14:paraId="5C60B039" w14:textId="3EFCFC28" w:rsidR="00595B33" w:rsidRDefault="00CB00AA">
      <w:r>
        <w:t>It is also important that a potential candidate for the role of President have a</w:t>
      </w:r>
      <w:r w:rsidR="00E5194D">
        <w:t xml:space="preserve"> period in which to prepare for their Presidential duties. Therefore, </w:t>
      </w:r>
      <w:r w:rsidR="00F40041">
        <w:t>the proposal</w:t>
      </w:r>
      <w:r w:rsidR="0040011C">
        <w:t xml:space="preserve"> is </w:t>
      </w:r>
      <w:r w:rsidR="00E5194D">
        <w:t>that one year before a President is due to step down the AGM would nominate a Deputy President, essentially saying that the Deputy President would be appointed as President at the following AGM.</w:t>
      </w:r>
    </w:p>
    <w:p w14:paraId="76F62D2A" w14:textId="6156601E" w:rsidR="00F40041" w:rsidRDefault="00F40041">
      <w:r>
        <w:t xml:space="preserve">This proposal would not increase the size of the </w:t>
      </w:r>
      <w:r w:rsidR="0056133C">
        <w:t xml:space="preserve">Management </w:t>
      </w:r>
      <w:r>
        <w:t xml:space="preserve">Committee. </w:t>
      </w:r>
      <w:bookmarkStart w:id="1" w:name="_Hlk118401293"/>
      <w:r>
        <w:t xml:space="preserve">The Deputy President would be one of the Officers of the </w:t>
      </w:r>
      <w:r w:rsidR="0056133C">
        <w:t xml:space="preserve">Management </w:t>
      </w:r>
      <w:r>
        <w:t>Committee as set out in the Constitution.</w:t>
      </w:r>
      <w:bookmarkEnd w:id="1"/>
      <w:r w:rsidR="00E5194D">
        <w:t xml:space="preserve"> The </w:t>
      </w:r>
      <w:r w:rsidR="00E5194D">
        <w:lastRenderedPageBreak/>
        <w:t xml:space="preserve">Immediate Past President would attend </w:t>
      </w:r>
      <w:r w:rsidR="0056133C">
        <w:t xml:space="preserve">Management </w:t>
      </w:r>
      <w:r w:rsidR="00E5194D">
        <w:t xml:space="preserve">Committee meetings for a </w:t>
      </w:r>
      <w:r w:rsidR="00A866AA">
        <w:t>year,</w:t>
      </w:r>
      <w:r w:rsidR="00E5194D">
        <w:t xml:space="preserve"> but they would not be an Officer of the </w:t>
      </w:r>
      <w:r w:rsidR="0056133C">
        <w:t xml:space="preserve">Management </w:t>
      </w:r>
      <w:r w:rsidR="00E5194D">
        <w:t>Committee.</w:t>
      </w:r>
    </w:p>
    <w:p w14:paraId="607FAD10" w14:textId="2CE291D2" w:rsidR="00816802" w:rsidRDefault="00816802">
      <w:r>
        <w:t>If, for example, a Deputy President were to resign between AGMs, it could end up that there would be no individual qualified to become President at the following AGM. To overcome this clause 2 below starts off by saying “unless otherwise agreed by the AGM”.</w:t>
      </w:r>
    </w:p>
    <w:p w14:paraId="0B00E761" w14:textId="77777777" w:rsidR="00816802" w:rsidRDefault="00816802"/>
    <w:p w14:paraId="1CF7909B" w14:textId="5782CA2C" w:rsidR="00F40041" w:rsidRPr="00F40041" w:rsidRDefault="00F40041">
      <w:pPr>
        <w:rPr>
          <w:b/>
          <w:bCs/>
        </w:rPr>
      </w:pPr>
      <w:r w:rsidRPr="00F40041">
        <w:rPr>
          <w:b/>
          <w:bCs/>
        </w:rPr>
        <w:t>Amendment to Constitution</w:t>
      </w:r>
    </w:p>
    <w:p w14:paraId="05D5E2E2" w14:textId="17501DC0" w:rsidR="00595B33" w:rsidRDefault="00595B33">
      <w:r>
        <w:t>The proposal is</w:t>
      </w:r>
      <w:r w:rsidR="00F40041">
        <w:t xml:space="preserve"> that an additional clause would be added to the Constitution between clause 10(a) and 10(b)</w:t>
      </w:r>
      <w:r w:rsidR="00EF2807">
        <w:t xml:space="preserve"> stating that</w:t>
      </w:r>
      <w:r>
        <w:t>:</w:t>
      </w:r>
    </w:p>
    <w:p w14:paraId="77269476" w14:textId="1FBC339E" w:rsidR="00595B33" w:rsidRDefault="00595B33" w:rsidP="00E5194D">
      <w:pPr>
        <w:pStyle w:val="ListParagraph"/>
        <w:numPr>
          <w:ilvl w:val="0"/>
          <w:numId w:val="1"/>
        </w:numPr>
      </w:pPr>
      <w:r>
        <w:t xml:space="preserve">The AGM will appoint </w:t>
      </w:r>
      <w:r w:rsidR="00E5194D">
        <w:t>a</w:t>
      </w:r>
      <w:r w:rsidR="00D86B90">
        <w:t xml:space="preserve"> </w:t>
      </w:r>
      <w:r>
        <w:t>Deputy President</w:t>
      </w:r>
      <w:r w:rsidR="00E5194D">
        <w:t xml:space="preserve"> and a </w:t>
      </w:r>
      <w:r>
        <w:t>President</w:t>
      </w:r>
      <w:r w:rsidR="00E5194D">
        <w:t xml:space="preserve"> at each AGM.</w:t>
      </w:r>
    </w:p>
    <w:p w14:paraId="512F71AA" w14:textId="77777777" w:rsidR="00EF2807" w:rsidRDefault="00EF2807" w:rsidP="0040011C">
      <w:pPr>
        <w:pStyle w:val="ListParagraph"/>
        <w:numPr>
          <w:ilvl w:val="0"/>
          <w:numId w:val="1"/>
        </w:numPr>
      </w:pPr>
      <w:r>
        <w:t>Unless otherwise agreed by the AGM:</w:t>
      </w:r>
    </w:p>
    <w:p w14:paraId="721493AB" w14:textId="057E7036" w:rsidR="00B43C5E" w:rsidRDefault="00E5194D" w:rsidP="00EF2807">
      <w:pPr>
        <w:pStyle w:val="ListParagraph"/>
        <w:numPr>
          <w:ilvl w:val="1"/>
          <w:numId w:val="1"/>
        </w:numPr>
      </w:pPr>
      <w:r>
        <w:t xml:space="preserve">To be appointed as </w:t>
      </w:r>
      <w:r w:rsidR="00EF2807">
        <w:t>Deputy President</w:t>
      </w:r>
      <w:r>
        <w:t xml:space="preserve">, </w:t>
      </w:r>
      <w:r w:rsidR="00595B33">
        <w:t>an individual must be a</w:t>
      </w:r>
      <w:r w:rsidR="00EF2807">
        <w:t xml:space="preserve"> member of the IrWWF and </w:t>
      </w:r>
      <w:r w:rsidR="0056133C">
        <w:t xml:space="preserve">agree to become, or continue as, </w:t>
      </w:r>
      <w:r w:rsidR="00EF2807">
        <w:t>an Officer</w:t>
      </w:r>
      <w:r w:rsidR="00595B33">
        <w:t xml:space="preserve"> of the</w:t>
      </w:r>
      <w:r w:rsidR="00EF2807">
        <w:t xml:space="preserve"> </w:t>
      </w:r>
      <w:r w:rsidR="0056133C">
        <w:t xml:space="preserve">Management </w:t>
      </w:r>
      <w:r w:rsidR="00EF2807">
        <w:t>Committee of the</w:t>
      </w:r>
      <w:r w:rsidR="00595B33">
        <w:t xml:space="preserve"> IrWWF for a period of one year. </w:t>
      </w:r>
    </w:p>
    <w:p w14:paraId="2FF52254" w14:textId="00FEB1D9" w:rsidR="00EF2807" w:rsidRDefault="00EF2807" w:rsidP="00EF2807">
      <w:pPr>
        <w:pStyle w:val="ListParagraph"/>
        <w:numPr>
          <w:ilvl w:val="1"/>
          <w:numId w:val="1"/>
        </w:numPr>
      </w:pPr>
      <w:r>
        <w:t xml:space="preserve">To be appointed as President, an individual must be a member of the </w:t>
      </w:r>
      <w:r w:rsidRPr="0056133C">
        <w:t xml:space="preserve">IrWWF and </w:t>
      </w:r>
      <w:r w:rsidR="00D43628" w:rsidRPr="0056133C">
        <w:t>either be the existing President or</w:t>
      </w:r>
      <w:r w:rsidR="00D43628">
        <w:t xml:space="preserve"> </w:t>
      </w:r>
      <w:r>
        <w:t>have previously served as Deputy President for a minimum period of one year.</w:t>
      </w:r>
    </w:p>
    <w:p w14:paraId="08B69996" w14:textId="325FD20D" w:rsidR="00D86B90" w:rsidRDefault="00D86B90" w:rsidP="00D86B90">
      <w:pPr>
        <w:pStyle w:val="ListParagraph"/>
        <w:numPr>
          <w:ilvl w:val="0"/>
          <w:numId w:val="1"/>
        </w:numPr>
      </w:pPr>
      <w:r>
        <w:t>The Deputy President</w:t>
      </w:r>
      <w:r w:rsidR="00A866AA">
        <w:t xml:space="preserve"> and the</w:t>
      </w:r>
      <w:r>
        <w:t xml:space="preserve"> President shall retire automatically at the next AGM but may be re-elected by the meeting.</w:t>
      </w:r>
    </w:p>
    <w:p w14:paraId="39800DCE" w14:textId="31FE347B" w:rsidR="00EF2807" w:rsidRDefault="00EF2807" w:rsidP="00EF2807">
      <w:pPr>
        <w:pStyle w:val="ListParagraph"/>
        <w:numPr>
          <w:ilvl w:val="0"/>
          <w:numId w:val="1"/>
        </w:numPr>
      </w:pPr>
      <w:r>
        <w:t>The positions of Deputy President</w:t>
      </w:r>
      <w:r w:rsidR="00A866AA">
        <w:t xml:space="preserve"> </w:t>
      </w:r>
      <w:r>
        <w:t xml:space="preserve">shall not be </w:t>
      </w:r>
      <w:r w:rsidR="0056133C">
        <w:t xml:space="preserve">an </w:t>
      </w:r>
      <w:r>
        <w:t xml:space="preserve">additional Officers over and above those set out in clause 10(a). </w:t>
      </w:r>
      <w:r w:rsidRPr="00EF2807">
        <w:t>The Deputy President</w:t>
      </w:r>
      <w:r w:rsidR="00A866AA">
        <w:t xml:space="preserve"> </w:t>
      </w:r>
      <w:r w:rsidR="0056133C">
        <w:t xml:space="preserve"> should </w:t>
      </w:r>
      <w:r w:rsidRPr="00EF2807">
        <w:t xml:space="preserve">be one of the Officers of the </w:t>
      </w:r>
      <w:r w:rsidR="0056133C">
        <w:t xml:space="preserve">Management </w:t>
      </w:r>
      <w:r w:rsidRPr="00EF2807">
        <w:t xml:space="preserve">Committee as set out in </w:t>
      </w:r>
      <w:r w:rsidR="00D86B90">
        <w:t xml:space="preserve">clause 10(a) of </w:t>
      </w:r>
      <w:r w:rsidRPr="00EF2807">
        <w:t>the Constitution.</w:t>
      </w:r>
    </w:p>
    <w:p w14:paraId="73215C2E" w14:textId="384A6530" w:rsidR="00DA3E70" w:rsidRPr="00A866AA" w:rsidRDefault="00DA3E70" w:rsidP="00DA3E70">
      <w:pPr>
        <w:pStyle w:val="ListParagraph"/>
        <w:numPr>
          <w:ilvl w:val="0"/>
          <w:numId w:val="1"/>
        </w:numPr>
      </w:pPr>
      <w:r>
        <w:t xml:space="preserve">A retiring President will be expected to attend </w:t>
      </w:r>
      <w:r w:rsidR="0056133C">
        <w:t xml:space="preserve">Management </w:t>
      </w:r>
      <w:r>
        <w:t xml:space="preserve">Committee meetings for a period of one year following their period as President. They shall be referred to as the Immediate Past President. Their role as Immediate Past President is </w:t>
      </w:r>
      <w:r w:rsidRPr="00A866AA">
        <w:t xml:space="preserve">to pass their experience and knowledge to the new President and </w:t>
      </w:r>
      <w:r w:rsidR="0056133C">
        <w:t xml:space="preserve">Management </w:t>
      </w:r>
      <w:r w:rsidRPr="00A866AA">
        <w:t>Committee.</w:t>
      </w:r>
      <w:r>
        <w:t xml:space="preserve"> The Immediate Past President shall not be an Officer of the </w:t>
      </w:r>
      <w:r w:rsidR="0056133C">
        <w:t xml:space="preserve">Management </w:t>
      </w:r>
      <w:r>
        <w:t>Committee.</w:t>
      </w:r>
    </w:p>
    <w:p w14:paraId="61DA3843" w14:textId="1CD896E4" w:rsidR="00DA3E70" w:rsidRDefault="00DA3E70" w:rsidP="00DA3E70">
      <w:pPr>
        <w:pStyle w:val="ListParagraph"/>
        <w:numPr>
          <w:ilvl w:val="0"/>
          <w:numId w:val="1"/>
        </w:numPr>
      </w:pPr>
      <w:r>
        <w:t xml:space="preserve">All other Officers of the </w:t>
      </w:r>
      <w:r w:rsidR="0056133C">
        <w:t xml:space="preserve">Management </w:t>
      </w:r>
      <w:r>
        <w:t xml:space="preserve">Committee shall be expected to attend the next two Committee Meetings immediately after the end of their term so as to pass their experience and knowledge to their successors. </w:t>
      </w:r>
    </w:p>
    <w:p w14:paraId="74FD7B4E" w14:textId="7C714786" w:rsidR="00A866AA" w:rsidRDefault="00EF2807" w:rsidP="00A866AA">
      <w:pPr>
        <w:pStyle w:val="ListParagraph"/>
        <w:numPr>
          <w:ilvl w:val="0"/>
          <w:numId w:val="1"/>
        </w:numPr>
      </w:pPr>
      <w:r>
        <w:t>A Deputy President</w:t>
      </w:r>
      <w:r w:rsidR="00A866AA">
        <w:t xml:space="preserve"> or </w:t>
      </w:r>
      <w:r>
        <w:t xml:space="preserve">President who ceases to be a member of the IrWWF or an Officer of the </w:t>
      </w:r>
      <w:r w:rsidR="0056133C">
        <w:t xml:space="preserve">Management </w:t>
      </w:r>
      <w:r>
        <w:t>Committee shall automatically vacate their role as Deputy President</w:t>
      </w:r>
      <w:r w:rsidR="00A866AA">
        <w:t xml:space="preserve"> or </w:t>
      </w:r>
      <w:r>
        <w:t>President.</w:t>
      </w:r>
      <w:r w:rsidR="00D86B90" w:rsidRPr="00D86B90">
        <w:t xml:space="preserve"> </w:t>
      </w:r>
    </w:p>
    <w:p w14:paraId="65C9F506" w14:textId="53D0A1C5" w:rsidR="00EF2807" w:rsidRDefault="00D86B90" w:rsidP="00EF2807">
      <w:pPr>
        <w:pStyle w:val="ListParagraph"/>
        <w:numPr>
          <w:ilvl w:val="0"/>
          <w:numId w:val="1"/>
        </w:numPr>
      </w:pPr>
      <w:r w:rsidRPr="005213C6">
        <w:t xml:space="preserve">If there is a vacancy for </w:t>
      </w:r>
      <w:r>
        <w:t>a Deputy President</w:t>
      </w:r>
      <w:r w:rsidR="00A866AA">
        <w:t xml:space="preserve"> or </w:t>
      </w:r>
      <w:r>
        <w:t xml:space="preserve">President </w:t>
      </w:r>
      <w:r w:rsidRPr="005213C6">
        <w:t xml:space="preserve">between Annual General Meetings, the </w:t>
      </w:r>
      <w:r w:rsidR="0056133C">
        <w:t xml:space="preserve">Management </w:t>
      </w:r>
      <w:r>
        <w:t>Committee</w:t>
      </w:r>
      <w:r w:rsidRPr="005213C6">
        <w:t xml:space="preserve"> may co-opt a member of the </w:t>
      </w:r>
      <w:r>
        <w:t xml:space="preserve">IrWWF or an Officer of the </w:t>
      </w:r>
      <w:r w:rsidR="0056133C">
        <w:t xml:space="preserve">Management </w:t>
      </w:r>
      <w:r>
        <w:t>Committee</w:t>
      </w:r>
      <w:r w:rsidRPr="005213C6">
        <w:t xml:space="preserve"> to fill the vacancy.</w:t>
      </w:r>
    </w:p>
    <w:p w14:paraId="1F55AE02" w14:textId="3D22A31B" w:rsidR="00D86B90" w:rsidRDefault="00D86B90" w:rsidP="00EF2807">
      <w:pPr>
        <w:pStyle w:val="ListParagraph"/>
        <w:numPr>
          <w:ilvl w:val="0"/>
          <w:numId w:val="1"/>
        </w:numPr>
      </w:pPr>
      <w:r>
        <w:t>The Board of Irish Waterski and Wakeboard Federation CLG shall have no role in the appointment of the Deputy President or Immediate Past President</w:t>
      </w:r>
      <w:r w:rsidR="00A866AA">
        <w:t>,</w:t>
      </w:r>
      <w:r>
        <w:t xml:space="preserve"> but it shall continue to have the power to ratify the President’s appointment.</w:t>
      </w:r>
    </w:p>
    <w:p w14:paraId="2475C28E" w14:textId="77777777" w:rsidR="00B43C5E" w:rsidRDefault="00B43C5E"/>
    <w:sectPr w:rsidR="00B43C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3B0622"/>
    <w:multiLevelType w:val="hybridMultilevel"/>
    <w:tmpl w:val="1220A8A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64062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NotTrackMov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13C6"/>
    <w:rsid w:val="00013CF6"/>
    <w:rsid w:val="000B3975"/>
    <w:rsid w:val="0040011C"/>
    <w:rsid w:val="004C1D90"/>
    <w:rsid w:val="005213C6"/>
    <w:rsid w:val="0056133C"/>
    <w:rsid w:val="00595B33"/>
    <w:rsid w:val="006A3495"/>
    <w:rsid w:val="00816802"/>
    <w:rsid w:val="008F7DEB"/>
    <w:rsid w:val="00A866AA"/>
    <w:rsid w:val="00B31B34"/>
    <w:rsid w:val="00B43C5E"/>
    <w:rsid w:val="00C81912"/>
    <w:rsid w:val="00CB00AA"/>
    <w:rsid w:val="00D031B2"/>
    <w:rsid w:val="00D43628"/>
    <w:rsid w:val="00D86B90"/>
    <w:rsid w:val="00DA3E70"/>
    <w:rsid w:val="00E5194D"/>
    <w:rsid w:val="00EF2807"/>
    <w:rsid w:val="00F23522"/>
    <w:rsid w:val="00F40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7DA87"/>
  <w15:docId w15:val="{7C70B8E4-BE09-4E4D-BE5C-30A87CE82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5B3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235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235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235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35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352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3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522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5613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Cathal O'Caoimh</dc:creator>
  <cp:lastModifiedBy>Miriam Quinn</cp:lastModifiedBy>
  <cp:revision>3</cp:revision>
  <dcterms:created xsi:type="dcterms:W3CDTF">2023-02-12T11:44:00Z</dcterms:created>
  <dcterms:modified xsi:type="dcterms:W3CDTF">2023-02-20T08:42:00Z</dcterms:modified>
</cp:coreProperties>
</file>